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B2F86" w:rsidP="00BC37D7" w:rsidRDefault="00CB2F86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CB2F86" w:rsidP="00BC37D7" w:rsidRDefault="00CB2F86" w14:paraId="3393A0E7" wp14:textId="77777777">
      <w:pPr>
        <w:jc w:val="both"/>
        <w:rPr>
          <w:sz w:val="24"/>
          <w:szCs w:val="24"/>
        </w:rPr>
      </w:pPr>
      <w:r w:rsidRPr="00737296">
        <w:rPr>
          <w:sz w:val="24"/>
          <w:szCs w:val="24"/>
        </w:rPr>
        <w:t>As</w:t>
      </w:r>
      <w:r>
        <w:rPr>
          <w:sz w:val="24"/>
          <w:szCs w:val="24"/>
        </w:rPr>
        <w:t xml:space="preserve"> Club activity restarts with the relaxation of restrictions around COVID-19 we are required to support the NHS </w:t>
      </w:r>
      <w:r w:rsidR="009005F2">
        <w:rPr>
          <w:sz w:val="24"/>
          <w:szCs w:val="24"/>
        </w:rPr>
        <w:t>Test</w:t>
      </w:r>
      <w:r>
        <w:rPr>
          <w:sz w:val="24"/>
          <w:szCs w:val="24"/>
        </w:rPr>
        <w:t xml:space="preserve"> and Protect programme.  This document sets out how LCC will meet our obligations.</w:t>
      </w:r>
    </w:p>
    <w:p xmlns:wp14="http://schemas.microsoft.com/office/word/2010/wordml" w:rsidRPr="00737296" w:rsidR="00CB2F86" w:rsidP="00BC37D7" w:rsidRDefault="00CB2F86" w14:paraId="0A37501D" wp14:textId="77777777">
      <w:pPr>
        <w:jc w:val="both"/>
        <w:rPr>
          <w:sz w:val="16"/>
          <w:szCs w:val="16"/>
        </w:rPr>
      </w:pPr>
    </w:p>
    <w:p xmlns:wp14="http://schemas.microsoft.com/office/word/2010/wordml" w:rsidR="00CB2F86" w:rsidP="00BC37D7" w:rsidRDefault="00CB2F86" w14:paraId="4C8AD27E" wp14:textId="7777777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737296">
        <w:rPr>
          <w:sz w:val="24"/>
          <w:szCs w:val="24"/>
        </w:rPr>
        <w:t xml:space="preserve">All members of the club taking part in </w:t>
      </w:r>
      <w:r>
        <w:rPr>
          <w:sz w:val="24"/>
          <w:szCs w:val="24"/>
        </w:rPr>
        <w:t>club</w:t>
      </w:r>
      <w:r w:rsidRPr="00737296">
        <w:rPr>
          <w:sz w:val="24"/>
          <w:szCs w:val="24"/>
        </w:rPr>
        <w:t xml:space="preserve"> activit</w:t>
      </w:r>
      <w:r>
        <w:rPr>
          <w:sz w:val="24"/>
          <w:szCs w:val="24"/>
        </w:rPr>
        <w:t>ies or rides</w:t>
      </w:r>
      <w:r w:rsidRPr="00737296">
        <w:rPr>
          <w:sz w:val="24"/>
          <w:szCs w:val="24"/>
        </w:rPr>
        <w:t xml:space="preserve"> are required to be members of </w:t>
      </w:r>
      <w:r>
        <w:rPr>
          <w:sz w:val="24"/>
          <w:szCs w:val="24"/>
        </w:rPr>
        <w:t xml:space="preserve">LCC. </w:t>
      </w:r>
      <w:r w:rsidRPr="00737296">
        <w:rPr>
          <w:sz w:val="24"/>
          <w:szCs w:val="24"/>
        </w:rPr>
        <w:t xml:space="preserve"> It is important that club members check and ensure that their contact details are up to date.</w:t>
      </w:r>
      <w:r w:rsidRPr="00CB2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37296">
        <w:rPr>
          <w:sz w:val="24"/>
          <w:szCs w:val="24"/>
        </w:rPr>
        <w:t xml:space="preserve">This </w:t>
      </w:r>
      <w:r>
        <w:rPr>
          <w:sz w:val="24"/>
          <w:szCs w:val="24"/>
        </w:rPr>
        <w:t>will allow the</w:t>
      </w:r>
      <w:r w:rsidRPr="00737296">
        <w:rPr>
          <w:sz w:val="24"/>
          <w:szCs w:val="24"/>
        </w:rPr>
        <w:t xml:space="preserve"> </w:t>
      </w:r>
      <w:r>
        <w:rPr>
          <w:sz w:val="24"/>
          <w:szCs w:val="24"/>
        </w:rPr>
        <w:t>LC</w:t>
      </w:r>
      <w:r w:rsidRPr="00737296">
        <w:rPr>
          <w:sz w:val="24"/>
          <w:szCs w:val="24"/>
        </w:rPr>
        <w:t xml:space="preserve">C </w:t>
      </w:r>
      <w:r>
        <w:rPr>
          <w:sz w:val="24"/>
          <w:szCs w:val="24"/>
        </w:rPr>
        <w:t xml:space="preserve">COVID 19 Co-Ordinator to provide contact details to NHS </w:t>
      </w:r>
      <w:r w:rsidR="009005F2">
        <w:rPr>
          <w:sz w:val="24"/>
          <w:szCs w:val="24"/>
        </w:rPr>
        <w:t>Test</w:t>
      </w:r>
      <w:r>
        <w:rPr>
          <w:sz w:val="24"/>
          <w:szCs w:val="24"/>
        </w:rPr>
        <w:t xml:space="preserve"> and Protect should the need arise</w:t>
      </w:r>
      <w:r w:rsidRPr="00737296">
        <w:rPr>
          <w:sz w:val="24"/>
          <w:szCs w:val="24"/>
        </w:rPr>
        <w:t>.</w:t>
      </w:r>
    </w:p>
    <w:p xmlns:wp14="http://schemas.microsoft.com/office/word/2010/wordml" w:rsidR="00CB2F86" w:rsidP="00BC37D7" w:rsidRDefault="00CB2F86" w14:paraId="79D54C14" wp14:textId="7777777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George Smith has been appointed as LCC COVID-19 Co-Ordinator and to act as a single point of contact for all responsibilities.  Full details of this role can be found here. </w:t>
      </w:r>
      <w:hyperlink w:history="1" r:id="rId7">
        <w:r w:rsidRPr="00290248">
          <w:rPr>
            <w:rStyle w:val="Hyperlink"/>
            <w:sz w:val="24"/>
            <w:szCs w:val="24"/>
          </w:rPr>
          <w:t>https://www.britishcycling.org.uk/zuvvi/media/SC_Covid-19_Coordinator.pdf</w:t>
        </w:r>
      </w:hyperlink>
      <w:r w:rsidR="009005F2">
        <w:rPr>
          <w:sz w:val="24"/>
          <w:szCs w:val="24"/>
        </w:rPr>
        <w:t>.</w:t>
      </w:r>
    </w:p>
    <w:p xmlns:wp14="http://schemas.microsoft.com/office/word/2010/wordml" w:rsidRPr="00FB7A78" w:rsidR="00FB7A78" w:rsidP="00BC37D7" w:rsidRDefault="009005F2" w14:paraId="2A6069D6" wp14:textId="7777777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t>George can be contacted on 07960 111627 should you have to pass on his details to a member of the NHS Scotland Test &amp; Protect team</w:t>
      </w:r>
      <w:r w:rsidR="00FB7A78">
        <w:t>.</w:t>
      </w:r>
    </w:p>
    <w:p xmlns:wp14="http://schemas.microsoft.com/office/word/2010/wordml" w:rsidRPr="00F235CC" w:rsidR="009005F2" w:rsidP="00BC37D7" w:rsidRDefault="009005F2" w14:paraId="251EE608" wp14:textId="7777777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not necessary to inform the club if you have displayed symptoms.</w:t>
      </w:r>
      <w:r w:rsidR="00FB7A78">
        <w:rPr>
          <w:sz w:val="24"/>
          <w:szCs w:val="24"/>
        </w:rPr>
        <w:t xml:space="preserve">  Any contact should be done through </w:t>
      </w:r>
      <w:r w:rsidR="00FB7A78">
        <w:t>NHS Scotland Test &amp; Protect team to maintain individual privacy.</w:t>
      </w:r>
    </w:p>
    <w:p xmlns:wp14="http://schemas.microsoft.com/office/word/2010/wordml" w:rsidR="00CB2F86" w:rsidP="00BC37D7" w:rsidRDefault="00CB2F86" w14:paraId="4947BC9D" wp14:textId="7777777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register of participants for each sanctioned Club activity </w:t>
      </w:r>
      <w:r w:rsidR="00FB7A78">
        <w:rPr>
          <w:sz w:val="24"/>
          <w:szCs w:val="24"/>
        </w:rPr>
        <w:t>will</w:t>
      </w:r>
      <w:r>
        <w:rPr>
          <w:sz w:val="24"/>
          <w:szCs w:val="24"/>
        </w:rPr>
        <w:t xml:space="preserve"> be taken.  This is to support the NHS</w:t>
      </w:r>
      <w:r w:rsidR="00FB7A78">
        <w:rPr>
          <w:sz w:val="24"/>
          <w:szCs w:val="24"/>
        </w:rPr>
        <w:t xml:space="preserve"> Scotland</w:t>
      </w:r>
      <w:r>
        <w:rPr>
          <w:sz w:val="24"/>
          <w:szCs w:val="24"/>
        </w:rPr>
        <w:t xml:space="preserve"> Test </w:t>
      </w:r>
      <w:r w:rsidR="00FB7A78">
        <w:rPr>
          <w:sz w:val="24"/>
          <w:szCs w:val="24"/>
        </w:rPr>
        <w:t>&amp;</w:t>
      </w:r>
      <w:r>
        <w:rPr>
          <w:sz w:val="24"/>
          <w:szCs w:val="24"/>
        </w:rPr>
        <w:t xml:space="preserve"> Protect process.  The data will be used </w:t>
      </w:r>
      <w:r w:rsidR="00FB7A78">
        <w:rPr>
          <w:sz w:val="24"/>
          <w:szCs w:val="24"/>
        </w:rPr>
        <w:t>solely</w:t>
      </w:r>
      <w:r>
        <w:rPr>
          <w:sz w:val="24"/>
          <w:szCs w:val="24"/>
        </w:rPr>
        <w:t xml:space="preserve"> for the purpose of Test and Protect</w:t>
      </w:r>
      <w:r w:rsidR="00FB7A78">
        <w:rPr>
          <w:sz w:val="24"/>
          <w:szCs w:val="24"/>
        </w:rPr>
        <w:t xml:space="preserve"> and will be deleted after 21 days in line with LCC current GDPR Policy</w:t>
      </w:r>
      <w:r>
        <w:rPr>
          <w:sz w:val="24"/>
          <w:szCs w:val="24"/>
        </w:rPr>
        <w:t>.</w:t>
      </w:r>
    </w:p>
    <w:p xmlns:wp14="http://schemas.microsoft.com/office/word/2010/wordml" w:rsidRPr="00594A69" w:rsidR="00594A69" w:rsidP="00594A69" w:rsidRDefault="00C61273" w14:paraId="0842C0DA" wp14:textId="28EEBD5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29C87C9" w:rsidR="029C87C9">
        <w:rPr>
          <w:sz w:val="24"/>
          <w:szCs w:val="24"/>
        </w:rPr>
        <w:t xml:space="preserve">Prior to attending each ride, members will need to book a slot in a ride via </w:t>
      </w:r>
      <w:hyperlink r:id="R5481aec090184b5f">
        <w:r w:rsidRPr="029C87C9" w:rsidR="029C87C9">
          <w:rPr>
            <w:sz w:val="24"/>
            <w:szCs w:val="24"/>
          </w:rPr>
          <w:t>https://www.livingstoncyclingclub.co.uk/booking</w:t>
        </w:r>
      </w:hyperlink>
      <w:r w:rsidRPr="029C87C9" w:rsidR="029C87C9">
        <w:rPr>
          <w:sz w:val="24"/>
          <w:szCs w:val="24"/>
        </w:rPr>
        <w:t>.  Each group will be restricted to 9 members.  If you have not booked a slot then you will not be permitted to ride with the group.</w:t>
      </w:r>
    </w:p>
    <w:p xmlns:wp14="http://schemas.microsoft.com/office/word/2010/wordml" w:rsidRPr="00C61273" w:rsidR="00CB2F86" w:rsidP="00BC37D7" w:rsidRDefault="00CB2F86" w14:paraId="1B4B3DED" wp14:textId="7777777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C61273">
        <w:rPr>
          <w:sz w:val="24"/>
          <w:szCs w:val="24"/>
        </w:rPr>
        <w:t xml:space="preserve">If </w:t>
      </w:r>
      <w:r w:rsidRPr="00C61273" w:rsidR="00FB7A78">
        <w:rPr>
          <w:sz w:val="24"/>
          <w:szCs w:val="24"/>
        </w:rPr>
        <w:t xml:space="preserve">requested to do so by </w:t>
      </w:r>
      <w:r w:rsidRPr="00C61273">
        <w:rPr>
          <w:sz w:val="24"/>
          <w:szCs w:val="24"/>
        </w:rPr>
        <w:t>NHS</w:t>
      </w:r>
      <w:r w:rsidRPr="00C61273" w:rsidR="00FB7A78">
        <w:rPr>
          <w:sz w:val="24"/>
          <w:szCs w:val="24"/>
        </w:rPr>
        <w:t xml:space="preserve"> Scotland Test and Protect, LCC will</w:t>
      </w:r>
      <w:r w:rsidRPr="00C61273" w:rsidR="00C61273">
        <w:rPr>
          <w:sz w:val="24"/>
          <w:szCs w:val="24"/>
        </w:rPr>
        <w:t xml:space="preserve"> provide details of the date of the ride, the members contained within each “bubble” (each riding group from G1 to G4 will be considered a “bubble”) and a contact number.  </w:t>
      </w:r>
      <w:r w:rsidR="00167F21">
        <w:rPr>
          <w:sz w:val="24"/>
          <w:szCs w:val="24"/>
        </w:rPr>
        <w:t>If you do not agree to your details being shared in this manner then you will not be permitted to join the ride.</w:t>
      </w:r>
    </w:p>
    <w:p xmlns:wp14="http://schemas.microsoft.com/office/word/2010/wordml" w:rsidR="00C61273" w:rsidP="00BC37D7" w:rsidRDefault="00CB2F86" w14:paraId="48BBD09F" wp14:textId="7777777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not the responsibility for the Club to inform members if there is a COVID case within the club.  This is the responsibility of NHS Test </w:t>
      </w:r>
      <w:r w:rsidR="00FB7A78">
        <w:rPr>
          <w:sz w:val="24"/>
          <w:szCs w:val="24"/>
        </w:rPr>
        <w:t>&amp;</w:t>
      </w:r>
      <w:r w:rsidR="00C61273">
        <w:rPr>
          <w:sz w:val="24"/>
          <w:szCs w:val="24"/>
        </w:rPr>
        <w:t xml:space="preserve"> Protect.</w:t>
      </w:r>
    </w:p>
    <w:p xmlns:wp14="http://schemas.microsoft.com/office/word/2010/wordml" w:rsidR="00CB2F86" w:rsidP="00BC37D7" w:rsidRDefault="00C61273" w14:paraId="5C78D131" wp14:textId="7777777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LCC will </w:t>
      </w:r>
      <w:r w:rsidR="00CB2F86">
        <w:rPr>
          <w:sz w:val="24"/>
          <w:szCs w:val="24"/>
        </w:rPr>
        <w:t>respect the medical confidentiality of all members.</w:t>
      </w:r>
    </w:p>
    <w:p xmlns:wp14="http://schemas.microsoft.com/office/word/2010/wordml" w:rsidRPr="00594A69" w:rsidR="00BC37D7" w:rsidP="00594A69" w:rsidRDefault="00BC37D7" w14:paraId="50820044" wp14:textId="7777777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C37D7">
        <w:rPr>
          <w:sz w:val="24"/>
          <w:szCs w:val="24"/>
        </w:rPr>
        <w:t>Remember, it is everyone’s responsibility to adhere to the Scottish Government guidelines on the COVID-19 pandemic (</w:t>
      </w:r>
      <w:hyperlink w:tgtFrame="_blank" w:history="1" r:id="rId9">
        <w:r w:rsidRPr="00BC37D7">
          <w:rPr>
            <w:sz w:val="24"/>
            <w:szCs w:val="24"/>
          </w:rPr>
          <w:t>www.gov.scot/coronavirus</w:t>
        </w:r>
      </w:hyperlink>
      <w:r w:rsidRPr="00BC37D7">
        <w:rPr>
          <w:sz w:val="24"/>
          <w:szCs w:val="24"/>
        </w:rPr>
        <w:t>).</w:t>
      </w:r>
    </w:p>
    <w:sectPr w:rsidRPr="00594A69" w:rsidR="00BC37D7" w:rsidSect="00090645">
      <w:headerReference w:type="default" r:id="rId10"/>
      <w:footerReference w:type="default" r:id="rId11"/>
      <w:pgSz w:w="11907" w:h="16839" w:orient="portrait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53875" w:rsidP="000C53BE" w:rsidRDefault="00C53875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53875" w:rsidP="000C53BE" w:rsidRDefault="00C53875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594A69" w:rsidRDefault="00594A69" w14:paraId="60441E31" wp14:textId="77777777">
    <w:pPr>
      <w:pStyle w:val="Footer"/>
    </w:pPr>
    <w:r>
      <w:rPr>
        <w:rFonts w:asciiTheme="minorHAnsi" w:hAnsiTheme="minorHAnsi"/>
      </w:rPr>
      <w:t>Version 1 – 29 Aug 2020</w:t>
    </w:r>
    <w:r>
      <w:rPr>
        <w:rFonts w:asciiTheme="minorHAnsi" w:hAnsiTheme="minorHAnsi"/>
      </w:rPr>
      <w:ptab w:alignment="right" w:relativeTo="margin" w:leader="none"/>
    </w:r>
    <w:r>
      <w:rPr>
        <w:rFonts w:asciiTheme="minorHAnsi" w:hAnsiTheme="minorHAnsi"/>
      </w:rPr>
      <w:t xml:space="preserve"> 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53875" w:rsidP="000C53BE" w:rsidRDefault="00C53875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53875" w:rsidP="000C53BE" w:rsidRDefault="00C53875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Pr="00CB2F86" w:rsidR="00CB2F86" w:rsidP="000C53BE" w:rsidRDefault="00C61273" w14:paraId="5557500B" wp14:textId="77777777">
    <w:pPr>
      <w:pStyle w:val="Header"/>
      <w:tabs>
        <w:tab w:val="clear" w:pos="9026"/>
        <w:tab w:val="right" w:pos="9027"/>
      </w:tabs>
      <w:rPr>
        <w:rFonts w:cs="Comic Sans MS" w:asciiTheme="minorHAnsi" w:hAnsiTheme="minorHAnsi"/>
        <w:sz w:val="24"/>
        <w:szCs w:val="24"/>
      </w:rPr>
    </w:pPr>
    <w:r>
      <w:rPr>
        <w:rFonts w:ascii="Comic Sans MS" w:hAnsi="Comic Sans MS" w:cs="Comic Sans MS"/>
        <w:noProof/>
        <w:sz w:val="24"/>
        <w:szCs w:val="24"/>
        <w:lang w:eastAsia="en-GB"/>
      </w:rPr>
      <w:drawing>
        <wp:inline xmlns:wp14="http://schemas.microsoft.com/office/word/2010/wordprocessingDrawing" distT="0" distB="0" distL="0" distR="0" wp14:anchorId="28E20D8C" wp14:editId="7777777">
          <wp:extent cx="666750" cy="838200"/>
          <wp:effectExtent l="19050" t="0" r="0" b="0"/>
          <wp:docPr id="1" name="Picture 1" descr="L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2F86">
      <w:rPr>
        <w:rFonts w:ascii="Comic Sans MS" w:hAnsi="Comic Sans MS" w:cs="Comic Sans MS"/>
        <w:sz w:val="24"/>
        <w:szCs w:val="24"/>
      </w:rPr>
      <w:tab/>
    </w:r>
    <w:r w:rsidRPr="029C87C9" w:rsidR="00CB2F86">
      <w:rPr>
        <w:rFonts w:ascii="Calibri" w:hAnsi="Calibri" w:cs="Comic Sans MS" w:asciiTheme="minorAscii" w:hAnsiTheme="minorAscii"/>
        <w:sz w:val="24"/>
        <w:szCs w:val="24"/>
      </w:rPr>
      <w:t>Livingston Cycle Club</w:t>
    </w:r>
  </w:p>
  <w:p xmlns:wp14="http://schemas.microsoft.com/office/word/2010/wordml" w:rsidRPr="00CB2F86" w:rsidR="000C53BE" w:rsidP="00CB2F86" w:rsidRDefault="00CB2F86" w14:paraId="1F886481" wp14:textId="77777777">
    <w:pPr>
      <w:pStyle w:val="Header"/>
      <w:tabs>
        <w:tab w:val="clear" w:pos="9026"/>
        <w:tab w:val="right" w:pos="9027"/>
      </w:tabs>
      <w:jc w:val="center"/>
      <w:rPr>
        <w:rFonts w:asciiTheme="minorHAnsi" w:hAnsiTheme="minorHAnsi"/>
      </w:rPr>
    </w:pPr>
    <w:r w:rsidRPr="00CB2F86">
      <w:rPr>
        <w:rFonts w:cs="Comic Sans MS" w:asciiTheme="minorHAnsi" w:hAnsiTheme="minorHAnsi"/>
        <w:sz w:val="24"/>
        <w:szCs w:val="24"/>
      </w:rPr>
      <w:t xml:space="preserve">COVID 19 </w:t>
    </w:r>
    <w:r w:rsidR="009005F2">
      <w:rPr>
        <w:rFonts w:cs="Comic Sans MS" w:asciiTheme="minorHAnsi" w:hAnsiTheme="minorHAnsi"/>
        <w:sz w:val="24"/>
        <w:szCs w:val="24"/>
      </w:rPr>
      <w:t>Test</w:t>
    </w:r>
    <w:r>
      <w:rPr>
        <w:rFonts w:cs="Comic Sans MS" w:asciiTheme="minorHAnsi" w:hAnsiTheme="minorHAnsi"/>
        <w:sz w:val="24"/>
        <w:szCs w:val="24"/>
      </w:rPr>
      <w:t xml:space="preserve"> and</w:t>
    </w:r>
    <w:r w:rsidRPr="00CB2F86">
      <w:rPr>
        <w:rFonts w:cs="Comic Sans MS" w:asciiTheme="minorHAnsi" w:hAnsiTheme="minorHAnsi"/>
        <w:sz w:val="24"/>
        <w:szCs w:val="24"/>
      </w:rPr>
      <w:t xml:space="preserve"> Protect Policy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C01"/>
    <w:multiLevelType w:val="hybridMultilevel"/>
    <w:tmpl w:val="1C32F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4F9C"/>
    <w:multiLevelType w:val="hybridMultilevel"/>
    <w:tmpl w:val="3B9C3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1458A"/>
    <w:multiLevelType w:val="hybridMultilevel"/>
    <w:tmpl w:val="F856AF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CAD4A4B"/>
    <w:multiLevelType w:val="hybridMultilevel"/>
    <w:tmpl w:val="C700C98A"/>
    <w:lvl w:ilvl="0" w:tplc="0A2E01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7C34"/>
    <w:rsid w:val="00005E85"/>
    <w:rsid w:val="00090645"/>
    <w:rsid w:val="000C2204"/>
    <w:rsid w:val="000C53BE"/>
    <w:rsid w:val="00167F21"/>
    <w:rsid w:val="001D4DF3"/>
    <w:rsid w:val="00247C34"/>
    <w:rsid w:val="002D4B7B"/>
    <w:rsid w:val="0033602D"/>
    <w:rsid w:val="003C0FA0"/>
    <w:rsid w:val="003F46C6"/>
    <w:rsid w:val="00455A0E"/>
    <w:rsid w:val="005244A1"/>
    <w:rsid w:val="00557C1B"/>
    <w:rsid w:val="00594A69"/>
    <w:rsid w:val="007B3B2E"/>
    <w:rsid w:val="0082261B"/>
    <w:rsid w:val="00840B6F"/>
    <w:rsid w:val="0089328C"/>
    <w:rsid w:val="008F2026"/>
    <w:rsid w:val="008F76DB"/>
    <w:rsid w:val="009005F2"/>
    <w:rsid w:val="00904378"/>
    <w:rsid w:val="00A33F20"/>
    <w:rsid w:val="00A40E2D"/>
    <w:rsid w:val="00A950E1"/>
    <w:rsid w:val="00AF254F"/>
    <w:rsid w:val="00BC37D7"/>
    <w:rsid w:val="00C53875"/>
    <w:rsid w:val="00C61273"/>
    <w:rsid w:val="00CB2F86"/>
    <w:rsid w:val="00D77120"/>
    <w:rsid w:val="00E81165"/>
    <w:rsid w:val="00EF7B9F"/>
    <w:rsid w:val="00F011AE"/>
    <w:rsid w:val="00F7473E"/>
    <w:rsid w:val="00FB7A78"/>
    <w:rsid w:val="00FD496C"/>
    <w:rsid w:val="029C8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3F08B19"/>
  <w15:docId w15:val="{f7c091bd-99e0-4865-9436-0cbb725481c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76DB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7C34"/>
    <w:rPr>
      <w:color w:val="0000FF"/>
      <w:u w:val="single"/>
    </w:rPr>
  </w:style>
  <w:style w:type="paragraph" w:styleId="Default" w:customStyle="1">
    <w:name w:val="Default"/>
    <w:rsid w:val="00247C3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3F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02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F2026"/>
    <w:rPr>
      <w:b/>
      <w:bCs/>
    </w:rPr>
  </w:style>
  <w:style w:type="character" w:styleId="apple-converted-space" w:customStyle="1">
    <w:name w:val="apple-converted-space"/>
    <w:basedOn w:val="DefaultParagraphFont"/>
    <w:rsid w:val="008F2026"/>
  </w:style>
  <w:style w:type="paragraph" w:styleId="Header">
    <w:name w:val="header"/>
    <w:basedOn w:val="Normal"/>
    <w:link w:val="HeaderChar"/>
    <w:uiPriority w:val="99"/>
    <w:unhideWhenUsed/>
    <w:rsid w:val="000C53B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0C53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3B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0C53B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C53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britishcycling.org.uk/zuvvi/media/SC_Covid-19_Coordinator.pdf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www.gov.scot/coronavirus" TargetMode="External" Id="rId9" /><Relationship Type="http://schemas.microsoft.com/office/2007/relationships/stylesWithEffects" Target="stylesWithEffects.xml" Id="rId14" /><Relationship Type="http://schemas.openxmlformats.org/officeDocument/2006/relationships/hyperlink" Target="https://www.livingstoncyclingclub.co.uk/booking" TargetMode="External" Id="R5481aec090184b5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Lothian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club is not responsible for your safety and wellbeing; you are not on a 'guided tour'</dc:title>
  <dc:creator>Administrator</dc:creator>
  <lastModifiedBy>George Smith</lastModifiedBy>
  <revision>5</revision>
  <lastPrinted>2014-07-18T13:25:00.0000000Z</lastPrinted>
  <dcterms:created xsi:type="dcterms:W3CDTF">2020-08-25T22:18:00.0000000Z</dcterms:created>
  <dcterms:modified xsi:type="dcterms:W3CDTF">2020-10-11T13:33:14.7476866Z</dcterms:modified>
</coreProperties>
</file>